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852"/>
        <w:gridCol w:w="3275"/>
      </w:tblGrid>
      <w:tr w:rsidR="009D769B" w:rsidRPr="0002270F" w14:paraId="7ABB92F2" w14:textId="77777777" w:rsidTr="009D769B">
        <w:trPr>
          <w:trHeight w:val="392"/>
        </w:trPr>
        <w:tc>
          <w:tcPr>
            <w:tcW w:w="4698" w:type="dxa"/>
          </w:tcPr>
          <w:p w14:paraId="1C8FB252" w14:textId="47B55845" w:rsidR="0002270F" w:rsidRPr="0002270F" w:rsidRDefault="00D5693C" w:rsidP="0002270F">
            <w:pPr>
              <w:pStyle w:val="NoSpacing"/>
              <w:rPr>
                <w:rFonts w:ascii="Times New Roman" w:hAnsi="Times New Roman" w:cs="Times New Roman"/>
                <w:b/>
              </w:rPr>
            </w:pPr>
            <w:bookmarkStart w:id="0" w:name="_GoBack"/>
            <w:bookmarkEnd w:id="0"/>
            <w:r>
              <w:rPr>
                <w:rFonts w:ascii="Times New Roman" w:hAnsi="Times New Roman" w:cs="Times New Roman"/>
                <w:b/>
              </w:rPr>
              <w:t>Nicolas Guerin</w:t>
            </w:r>
          </w:p>
        </w:tc>
        <w:tc>
          <w:tcPr>
            <w:tcW w:w="1852" w:type="dxa"/>
          </w:tcPr>
          <w:p w14:paraId="4FB8A35E" w14:textId="77777777" w:rsidR="0002270F" w:rsidRPr="0002270F" w:rsidRDefault="0002270F" w:rsidP="0002270F">
            <w:pPr>
              <w:pStyle w:val="NoSpacing"/>
              <w:rPr>
                <w:rFonts w:ascii="Times New Roman" w:hAnsi="Times New Roman" w:cs="Times New Roman"/>
                <w:b/>
              </w:rPr>
            </w:pPr>
            <w:r w:rsidRPr="0002270F">
              <w:rPr>
                <w:rFonts w:ascii="Times New Roman" w:hAnsi="Times New Roman" w:cs="Times New Roman"/>
                <w:b/>
              </w:rPr>
              <w:t>v.</w:t>
            </w:r>
          </w:p>
        </w:tc>
        <w:tc>
          <w:tcPr>
            <w:tcW w:w="3275" w:type="dxa"/>
          </w:tcPr>
          <w:p w14:paraId="79603419" w14:textId="3B697A34" w:rsidR="0002270F" w:rsidRPr="0002270F" w:rsidRDefault="00D5693C" w:rsidP="0002270F">
            <w:pPr>
              <w:pStyle w:val="NoSpacing"/>
              <w:rPr>
                <w:rFonts w:ascii="Times New Roman" w:hAnsi="Times New Roman" w:cs="Times New Roman"/>
                <w:b/>
              </w:rPr>
            </w:pPr>
            <w:r>
              <w:rPr>
                <w:rFonts w:ascii="Times New Roman" w:hAnsi="Times New Roman" w:cs="Times New Roman"/>
                <w:b/>
              </w:rPr>
              <w:t>Jordan/Garrett Campaign</w:t>
            </w:r>
          </w:p>
        </w:tc>
      </w:tr>
    </w:tbl>
    <w:p w14:paraId="09015577" w14:textId="77777777" w:rsidR="00CB2930" w:rsidRDefault="00CB2930" w:rsidP="0002270F">
      <w:pPr>
        <w:pStyle w:val="NoSpacing"/>
        <w:rPr>
          <w:rFonts w:ascii="Times New Roman" w:hAnsi="Times New Roman" w:cs="Times New Roman"/>
        </w:rPr>
      </w:pPr>
    </w:p>
    <w:p w14:paraId="133859F9" w14:textId="0C285E04" w:rsidR="0002270F" w:rsidRPr="0002270F" w:rsidRDefault="0002270F" w:rsidP="0002270F">
      <w:pPr>
        <w:pStyle w:val="NoSpacing"/>
        <w:jc w:val="center"/>
        <w:rPr>
          <w:rFonts w:ascii="Times New Roman" w:hAnsi="Times New Roman" w:cs="Times New Roman"/>
          <w:b/>
          <w:u w:val="single"/>
        </w:rPr>
      </w:pPr>
      <w:r w:rsidRPr="0002270F">
        <w:rPr>
          <w:rFonts w:ascii="Times New Roman" w:hAnsi="Times New Roman" w:cs="Times New Roman"/>
          <w:b/>
          <w:u w:val="single"/>
        </w:rPr>
        <w:t xml:space="preserve">Motion to Dismiss </w:t>
      </w:r>
      <w:r w:rsidR="00D5693C">
        <w:rPr>
          <w:rFonts w:ascii="Times New Roman" w:hAnsi="Times New Roman" w:cs="Times New Roman"/>
          <w:b/>
          <w:u w:val="single"/>
        </w:rPr>
        <w:t>Hearing</w:t>
      </w:r>
    </w:p>
    <w:p w14:paraId="73E07195" w14:textId="77777777" w:rsidR="0002270F" w:rsidRDefault="0002270F" w:rsidP="0002270F">
      <w:pPr>
        <w:pStyle w:val="NoSpacing"/>
        <w:jc w:val="center"/>
        <w:rPr>
          <w:rFonts w:ascii="Times New Roman" w:hAnsi="Times New Roman" w:cs="Times New Roman"/>
          <w:b/>
        </w:rPr>
      </w:pPr>
    </w:p>
    <w:p w14:paraId="04724FF4" w14:textId="0D4F4A26" w:rsidR="0002270F" w:rsidRDefault="0002270F" w:rsidP="0002270F">
      <w:pPr>
        <w:pStyle w:val="NoSpacing"/>
        <w:spacing w:line="480" w:lineRule="auto"/>
        <w:rPr>
          <w:rFonts w:ascii="Times New Roman" w:hAnsi="Times New Roman" w:cs="Times New Roman"/>
        </w:rPr>
      </w:pPr>
      <w:r>
        <w:rPr>
          <w:rFonts w:ascii="Times New Roman" w:hAnsi="Times New Roman" w:cs="Times New Roman"/>
        </w:rPr>
        <w:tab/>
        <w:t>Donald Garrett</w:t>
      </w:r>
      <w:r w:rsidR="00D5693C">
        <w:rPr>
          <w:rFonts w:ascii="Times New Roman" w:hAnsi="Times New Roman" w:cs="Times New Roman"/>
        </w:rPr>
        <w:t xml:space="preserve"> (“Garrett”)</w:t>
      </w:r>
      <w:r>
        <w:rPr>
          <w:rFonts w:ascii="Times New Roman" w:hAnsi="Times New Roman" w:cs="Times New Roman"/>
        </w:rPr>
        <w:t xml:space="preserve"> moves </w:t>
      </w:r>
      <w:r w:rsidR="009D769B">
        <w:rPr>
          <w:rFonts w:ascii="Times New Roman" w:hAnsi="Times New Roman" w:cs="Times New Roman"/>
        </w:rPr>
        <w:t xml:space="preserve">and asks the Elections and Disputes Commission </w:t>
      </w:r>
      <w:r w:rsidR="00D5693C">
        <w:rPr>
          <w:rFonts w:ascii="Times New Roman" w:hAnsi="Times New Roman" w:cs="Times New Roman"/>
        </w:rPr>
        <w:t>to dismiss Spring Election 2012 Grievance 001</w:t>
      </w:r>
      <w:r>
        <w:rPr>
          <w:rFonts w:ascii="Times New Roman" w:hAnsi="Times New Roman" w:cs="Times New Roman"/>
        </w:rPr>
        <w:t xml:space="preserve"> and in support argues:</w:t>
      </w:r>
    </w:p>
    <w:p w14:paraId="3071E9A1" w14:textId="77777777" w:rsidR="0002270F" w:rsidRDefault="009D769B" w:rsidP="0002270F">
      <w:pPr>
        <w:pStyle w:val="NoSpacing"/>
        <w:spacing w:line="480" w:lineRule="auto"/>
        <w:jc w:val="center"/>
        <w:rPr>
          <w:rFonts w:ascii="Times New Roman" w:hAnsi="Times New Roman" w:cs="Times New Roman"/>
          <w:b/>
        </w:rPr>
      </w:pPr>
      <w:r>
        <w:rPr>
          <w:rFonts w:ascii="Times New Roman" w:hAnsi="Times New Roman" w:cs="Times New Roman"/>
          <w:b/>
        </w:rPr>
        <w:t>Background</w:t>
      </w:r>
    </w:p>
    <w:p w14:paraId="1D1CA2DA" w14:textId="68A99007" w:rsidR="009D769B" w:rsidRDefault="009D769B" w:rsidP="009D769B">
      <w:pPr>
        <w:pStyle w:val="NoSpacing"/>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On </w:t>
      </w:r>
      <w:r w:rsidR="00D5693C">
        <w:rPr>
          <w:rFonts w:ascii="Times New Roman" w:hAnsi="Times New Roman" w:cs="Times New Roman"/>
        </w:rPr>
        <w:t>Tuesday, March 20</w:t>
      </w:r>
      <w:r>
        <w:rPr>
          <w:rFonts w:ascii="Times New Roman" w:hAnsi="Times New Roman" w:cs="Times New Roman"/>
        </w:rPr>
        <w:t xml:space="preserve">, 2012 </w:t>
      </w:r>
      <w:r w:rsidR="00D5693C">
        <w:rPr>
          <w:rFonts w:ascii="Times New Roman" w:hAnsi="Times New Roman" w:cs="Times New Roman"/>
        </w:rPr>
        <w:t xml:space="preserve">Garrett received notice that </w:t>
      </w:r>
      <w:proofErr w:type="gramStart"/>
      <w:r w:rsidR="00D5693C">
        <w:rPr>
          <w:rFonts w:ascii="Times New Roman" w:hAnsi="Times New Roman" w:cs="Times New Roman"/>
        </w:rPr>
        <w:t>a grievance had been filed by Nicholas Guerin alleging a violation of Election Code 5.24</w:t>
      </w:r>
      <w:proofErr w:type="gramEnd"/>
      <w:r w:rsidR="00D5693C">
        <w:rPr>
          <w:rFonts w:ascii="Times New Roman" w:hAnsi="Times New Roman" w:cs="Times New Roman"/>
        </w:rPr>
        <w:t>.  Even if the evidence is weighed in the Petitioner’s favor, there is no way this Commission can find the defendants responsible of a violation of Election Code 5.24.</w:t>
      </w:r>
    </w:p>
    <w:p w14:paraId="6EA0451B" w14:textId="5263B47D" w:rsidR="009D769B" w:rsidRDefault="00D5693C" w:rsidP="009D769B">
      <w:pPr>
        <w:pStyle w:val="NoSpacing"/>
        <w:spacing w:line="480" w:lineRule="auto"/>
        <w:jc w:val="center"/>
        <w:rPr>
          <w:rFonts w:ascii="Times New Roman" w:hAnsi="Times New Roman" w:cs="Times New Roman"/>
          <w:b/>
        </w:rPr>
      </w:pPr>
      <w:r>
        <w:rPr>
          <w:rFonts w:ascii="Times New Roman" w:hAnsi="Times New Roman" w:cs="Times New Roman"/>
          <w:b/>
        </w:rPr>
        <w:t>The Photograph is in Reference to Garrett’s Impeachment</w:t>
      </w:r>
    </w:p>
    <w:p w14:paraId="2174B1C6" w14:textId="0C43DE28" w:rsidR="009D769B" w:rsidRDefault="00D5693C" w:rsidP="00D5693C">
      <w:pPr>
        <w:pStyle w:val="NoSpacing"/>
        <w:spacing w:line="480" w:lineRule="auto"/>
        <w:ind w:firstLine="720"/>
        <w:rPr>
          <w:rFonts w:ascii="Times New Roman" w:hAnsi="Times New Roman" w:cs="Times New Roman"/>
        </w:rPr>
      </w:pPr>
      <w:r>
        <w:rPr>
          <w:rFonts w:ascii="Times New Roman" w:hAnsi="Times New Roman" w:cs="Times New Roman"/>
        </w:rPr>
        <w:t>As this Commission can recall, the Student Senate passed Resolution 27, A Resolution to Impeach Senator Garrett on Thursday, March 1, 2012.  The photograph attached in the Petitioner’s grievance is an inside joke.  There are three distinct characters: the letter M, a GIF of a peach, and the letter D.  If a rational being were to attempt to read this picture, phonetically it would read “</w:t>
      </w:r>
      <w:proofErr w:type="spellStart"/>
      <w:r>
        <w:rPr>
          <w:rFonts w:ascii="Times New Roman" w:hAnsi="Times New Roman" w:cs="Times New Roman"/>
        </w:rPr>
        <w:t>Emm</w:t>
      </w:r>
      <w:proofErr w:type="spellEnd"/>
      <w:r>
        <w:rPr>
          <w:rFonts w:ascii="Times New Roman" w:hAnsi="Times New Roman" w:cs="Times New Roman"/>
        </w:rPr>
        <w:t>-peach-Dee.”  This translates to “Impeach D” or “Impeach Donald.”</w:t>
      </w:r>
    </w:p>
    <w:p w14:paraId="14D4B89F" w14:textId="181C57C0" w:rsidR="009D769B" w:rsidRDefault="00D5693C" w:rsidP="009D769B">
      <w:pPr>
        <w:pStyle w:val="NoSpacing"/>
        <w:spacing w:line="480" w:lineRule="auto"/>
        <w:ind w:firstLine="720"/>
        <w:jc w:val="center"/>
        <w:rPr>
          <w:rFonts w:ascii="Times New Roman" w:hAnsi="Times New Roman" w:cs="Times New Roman"/>
          <w:b/>
        </w:rPr>
      </w:pPr>
      <w:r>
        <w:rPr>
          <w:rFonts w:ascii="Times New Roman" w:hAnsi="Times New Roman" w:cs="Times New Roman"/>
          <w:b/>
        </w:rPr>
        <w:t>Garrett Believes is Impeachment is Unfair</w:t>
      </w:r>
    </w:p>
    <w:p w14:paraId="3FBB6E60" w14:textId="2441B4D0" w:rsidR="009D769B" w:rsidRDefault="005F67A1" w:rsidP="009D769B">
      <w:pPr>
        <w:pStyle w:val="NoSpacing"/>
        <w:spacing w:line="480" w:lineRule="auto"/>
        <w:ind w:firstLine="720"/>
        <w:rPr>
          <w:rFonts w:ascii="Times New Roman" w:hAnsi="Times New Roman" w:cs="Times New Roman"/>
        </w:rPr>
      </w:pPr>
      <w:r>
        <w:rPr>
          <w:rFonts w:ascii="Times New Roman" w:hAnsi="Times New Roman" w:cs="Times New Roman"/>
        </w:rPr>
        <w:t>Garrett currently has two cases pending in the Fairfax County Circuit Court involving Resolution 27.  Case numbers 2012-3570 and 2012-3363 are each filed with the Clerk of the Court.  The photograph in the grievance is making fun of the Student Senate’s irrational decision to impeach Garrett.</w:t>
      </w:r>
    </w:p>
    <w:p w14:paraId="07C2455D" w14:textId="7D4F7608" w:rsidR="005F67A1" w:rsidRDefault="005F67A1" w:rsidP="005F67A1">
      <w:pPr>
        <w:pStyle w:val="NoSpacing"/>
        <w:spacing w:line="480" w:lineRule="auto"/>
        <w:jc w:val="center"/>
        <w:rPr>
          <w:rFonts w:ascii="Times New Roman" w:hAnsi="Times New Roman" w:cs="Times New Roman"/>
          <w:b/>
        </w:rPr>
      </w:pPr>
      <w:r>
        <w:rPr>
          <w:rFonts w:ascii="Times New Roman" w:hAnsi="Times New Roman" w:cs="Times New Roman"/>
          <w:b/>
        </w:rPr>
        <w:t xml:space="preserve">The Photograph was not </w:t>
      </w:r>
      <w:proofErr w:type="gramStart"/>
      <w:r>
        <w:rPr>
          <w:rFonts w:ascii="Times New Roman" w:hAnsi="Times New Roman" w:cs="Times New Roman"/>
          <w:b/>
        </w:rPr>
        <w:t>Campaigning</w:t>
      </w:r>
      <w:proofErr w:type="gramEnd"/>
    </w:p>
    <w:p w14:paraId="42EBC44C" w14:textId="62FF7228" w:rsidR="005F67A1" w:rsidRDefault="005F67A1" w:rsidP="005F67A1">
      <w:pPr>
        <w:pStyle w:val="NoSpacing"/>
        <w:spacing w:line="480" w:lineRule="auto"/>
        <w:rPr>
          <w:rFonts w:ascii="Times New Roman" w:hAnsi="Times New Roman" w:cs="Times New Roman"/>
        </w:rPr>
      </w:pPr>
      <w:r>
        <w:rPr>
          <w:rFonts w:ascii="Times New Roman" w:hAnsi="Times New Roman" w:cs="Times New Roman"/>
        </w:rPr>
        <w:tab/>
        <w:t xml:space="preserve">Election Code 2.8 defines campaigning as “any activity by a candidate that has a primary purpose of furthering the candidate’s likelihood of being elected.”  The photograph in the </w:t>
      </w:r>
      <w:r>
        <w:rPr>
          <w:rFonts w:ascii="Times New Roman" w:hAnsi="Times New Roman" w:cs="Times New Roman"/>
        </w:rPr>
        <w:lastRenderedPageBreak/>
        <w:t xml:space="preserve">petition did not have a “primary purpose of furthering [my] likelihood of being elected.”  Honestly, if anything the Student Senate tried to hinder </w:t>
      </w:r>
      <w:r w:rsidR="00F20506">
        <w:rPr>
          <w:rFonts w:ascii="Times New Roman" w:hAnsi="Times New Roman" w:cs="Times New Roman"/>
        </w:rPr>
        <w:t>Garrett’s</w:t>
      </w:r>
      <w:r>
        <w:rPr>
          <w:rFonts w:ascii="Times New Roman" w:hAnsi="Times New Roman" w:cs="Times New Roman"/>
        </w:rPr>
        <w:t xml:space="preserve"> likelihood of being elected by impeaching </w:t>
      </w:r>
      <w:r w:rsidR="00F20506">
        <w:rPr>
          <w:rFonts w:ascii="Times New Roman" w:hAnsi="Times New Roman" w:cs="Times New Roman"/>
        </w:rPr>
        <w:t>him</w:t>
      </w:r>
      <w:r>
        <w:rPr>
          <w:rFonts w:ascii="Times New Roman" w:hAnsi="Times New Roman" w:cs="Times New Roman"/>
        </w:rPr>
        <w:t xml:space="preserve">.  Is not the point of an impeachment to question someone’s ability to hold public office?  If anything, highlighting </w:t>
      </w:r>
      <w:r w:rsidR="00F20506">
        <w:rPr>
          <w:rFonts w:ascii="Times New Roman" w:hAnsi="Times New Roman" w:cs="Times New Roman"/>
        </w:rPr>
        <w:t>the</w:t>
      </w:r>
      <w:r>
        <w:rPr>
          <w:rFonts w:ascii="Times New Roman" w:hAnsi="Times New Roman" w:cs="Times New Roman"/>
        </w:rPr>
        <w:t xml:space="preserve"> impeachment decreases </w:t>
      </w:r>
      <w:r w:rsidR="00F20506">
        <w:rPr>
          <w:rFonts w:ascii="Times New Roman" w:hAnsi="Times New Roman" w:cs="Times New Roman"/>
        </w:rPr>
        <w:t>Garrett’s</w:t>
      </w:r>
      <w:r>
        <w:rPr>
          <w:rFonts w:ascii="Times New Roman" w:hAnsi="Times New Roman" w:cs="Times New Roman"/>
        </w:rPr>
        <w:t xml:space="preserve"> likelihood of being elected.</w:t>
      </w:r>
    </w:p>
    <w:p w14:paraId="12E625B2" w14:textId="115FA156" w:rsidR="005F67A1" w:rsidRDefault="005F67A1" w:rsidP="005F67A1">
      <w:pPr>
        <w:pStyle w:val="NoSpacing"/>
        <w:spacing w:line="480" w:lineRule="auto"/>
        <w:rPr>
          <w:rFonts w:ascii="Times New Roman" w:hAnsi="Times New Roman" w:cs="Times New Roman"/>
        </w:rPr>
      </w:pPr>
      <w:r>
        <w:rPr>
          <w:rFonts w:ascii="Times New Roman" w:hAnsi="Times New Roman" w:cs="Times New Roman"/>
        </w:rPr>
        <w:tab/>
        <w:t xml:space="preserve">Secondly, the photograph in the grievance does not mention </w:t>
      </w:r>
      <w:r w:rsidR="00CC7C47">
        <w:rPr>
          <w:rFonts w:ascii="Times New Roman" w:hAnsi="Times New Roman" w:cs="Times New Roman"/>
        </w:rPr>
        <w:t>Garrett’s</w:t>
      </w:r>
      <w:r>
        <w:rPr>
          <w:rFonts w:ascii="Times New Roman" w:hAnsi="Times New Roman" w:cs="Times New Roman"/>
        </w:rPr>
        <w:t xml:space="preserve"> name, any office </w:t>
      </w:r>
      <w:r w:rsidR="00CC7C47">
        <w:rPr>
          <w:rFonts w:ascii="Times New Roman" w:hAnsi="Times New Roman" w:cs="Times New Roman"/>
        </w:rPr>
        <w:t>he’s</w:t>
      </w:r>
      <w:r>
        <w:rPr>
          <w:rFonts w:ascii="Times New Roman" w:hAnsi="Times New Roman" w:cs="Times New Roman"/>
        </w:rPr>
        <w:t xml:space="preserve"> seeking, any information about </w:t>
      </w:r>
      <w:r w:rsidR="00CC7C47">
        <w:rPr>
          <w:rFonts w:ascii="Times New Roman" w:hAnsi="Times New Roman" w:cs="Times New Roman"/>
        </w:rPr>
        <w:t>Garrett’s</w:t>
      </w:r>
      <w:r>
        <w:rPr>
          <w:rFonts w:ascii="Times New Roman" w:hAnsi="Times New Roman" w:cs="Times New Roman"/>
        </w:rPr>
        <w:t xml:space="preserve"> platform, any information about campaign events, nor does it include the dates of voting.  Nothing contained in the picture increases </w:t>
      </w:r>
      <w:r w:rsidR="00CC7C47">
        <w:rPr>
          <w:rFonts w:ascii="Times New Roman" w:hAnsi="Times New Roman" w:cs="Times New Roman"/>
        </w:rPr>
        <w:t>Garrett’s</w:t>
      </w:r>
      <w:r>
        <w:rPr>
          <w:rFonts w:ascii="Times New Roman" w:hAnsi="Times New Roman" w:cs="Times New Roman"/>
        </w:rPr>
        <w:t xml:space="preserve"> likelihood of being elected.</w:t>
      </w:r>
    </w:p>
    <w:p w14:paraId="6A1C969E" w14:textId="65CB1F63" w:rsidR="005F67A1" w:rsidRPr="005F67A1" w:rsidRDefault="005F67A1" w:rsidP="005F67A1">
      <w:pPr>
        <w:pStyle w:val="NoSpacing"/>
        <w:spacing w:line="480" w:lineRule="auto"/>
        <w:rPr>
          <w:rFonts w:ascii="Times New Roman" w:hAnsi="Times New Roman" w:cs="Times New Roman"/>
        </w:rPr>
      </w:pPr>
      <w:r>
        <w:rPr>
          <w:rFonts w:ascii="Times New Roman" w:hAnsi="Times New Roman" w:cs="Times New Roman"/>
        </w:rPr>
        <w:tab/>
        <w:t>Finally, only one person had the photograph in the grievance as their profile picture: Donald Garrett.  If Garrett had tried to use the picture to get his name out there for elections, he would encourage hundreds of people to change their profile picture to match his.</w:t>
      </w:r>
    </w:p>
    <w:p w14:paraId="14861EB6" w14:textId="77777777" w:rsidR="009D769B" w:rsidRDefault="009D769B" w:rsidP="009D769B">
      <w:pPr>
        <w:pStyle w:val="NoSpacing"/>
        <w:spacing w:line="480" w:lineRule="auto"/>
        <w:ind w:firstLine="720"/>
        <w:jc w:val="center"/>
        <w:rPr>
          <w:rFonts w:ascii="Times New Roman" w:hAnsi="Times New Roman" w:cs="Times New Roman"/>
          <w:b/>
        </w:rPr>
      </w:pPr>
      <w:r>
        <w:rPr>
          <w:rFonts w:ascii="Times New Roman" w:hAnsi="Times New Roman" w:cs="Times New Roman"/>
          <w:b/>
        </w:rPr>
        <w:t>Conclusion</w:t>
      </w:r>
    </w:p>
    <w:p w14:paraId="7854EAAE" w14:textId="149B0E9D" w:rsidR="009D769B" w:rsidRDefault="009D769B" w:rsidP="009D769B">
      <w:pPr>
        <w:pStyle w:val="NoSpacing"/>
        <w:spacing w:line="480" w:lineRule="auto"/>
        <w:ind w:firstLine="720"/>
        <w:rPr>
          <w:rFonts w:ascii="Times New Roman" w:hAnsi="Times New Roman" w:cs="Times New Roman"/>
        </w:rPr>
      </w:pPr>
      <w:r>
        <w:rPr>
          <w:rFonts w:ascii="Times New Roman" w:hAnsi="Times New Roman" w:cs="Times New Roman"/>
        </w:rPr>
        <w:t xml:space="preserve">For the above reasons, I ask the Elections and Disputes Commission to dismiss these </w:t>
      </w:r>
      <w:r w:rsidR="005F67A1">
        <w:rPr>
          <w:rFonts w:ascii="Times New Roman" w:hAnsi="Times New Roman" w:cs="Times New Roman"/>
        </w:rPr>
        <w:t>proceedings.</w:t>
      </w:r>
    </w:p>
    <w:p w14:paraId="6CBC08BF" w14:textId="7194BC46" w:rsidR="004D0BE3" w:rsidRDefault="004D0BE3" w:rsidP="009D769B">
      <w:pPr>
        <w:pStyle w:val="NoSpacing"/>
        <w:spacing w:line="480" w:lineRule="auto"/>
        <w:ind w:firstLine="720"/>
        <w:rPr>
          <w:rFonts w:ascii="Times New Roman" w:hAnsi="Times New Roman" w:cs="Times New Roman"/>
        </w:rPr>
      </w:pPr>
      <w:r>
        <w:rPr>
          <w:rFonts w:ascii="Times New Roman" w:hAnsi="Times New Roman" w:cs="Times New Roman"/>
        </w:rPr>
        <w:t xml:space="preserve">Please consider this motion before going forward with the </w:t>
      </w:r>
      <w:r w:rsidR="005F67A1">
        <w:rPr>
          <w:rFonts w:ascii="Times New Roman" w:hAnsi="Times New Roman" w:cs="Times New Roman"/>
        </w:rPr>
        <w:t>proceedings.</w:t>
      </w:r>
    </w:p>
    <w:p w14:paraId="04A88B31" w14:textId="77777777" w:rsidR="004D0BE3" w:rsidRDefault="004D0BE3" w:rsidP="004D0BE3">
      <w:pPr>
        <w:pStyle w:val="NoSpacing"/>
        <w:spacing w:line="480" w:lineRule="auto"/>
        <w:rPr>
          <w:rFonts w:ascii="Times New Roman" w:hAnsi="Times New Roman" w:cs="Times New Roman"/>
        </w:rPr>
      </w:pPr>
      <w:r>
        <w:rPr>
          <w:rFonts w:ascii="Times New Roman" w:hAnsi="Times New Roman" w:cs="Times New Roman"/>
          <w:noProof/>
        </w:rPr>
        <w:drawing>
          <wp:inline distT="0" distB="0" distL="0" distR="0" wp14:anchorId="79704D2B" wp14:editId="644D73E3">
            <wp:extent cx="2030069" cy="269761"/>
            <wp:effectExtent l="0" t="0" r="254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2030069" cy="269761"/>
                    </a:xfrm>
                    <a:prstGeom prst="rect">
                      <a:avLst/>
                    </a:prstGeom>
                  </pic:spPr>
                </pic:pic>
              </a:graphicData>
            </a:graphic>
          </wp:inline>
        </w:drawing>
      </w:r>
    </w:p>
    <w:p w14:paraId="50F07765" w14:textId="77777777" w:rsidR="004D0BE3" w:rsidRDefault="004D0BE3" w:rsidP="004D0BE3">
      <w:pPr>
        <w:pStyle w:val="NoSpacing"/>
        <w:spacing w:line="480" w:lineRule="auto"/>
        <w:rPr>
          <w:rFonts w:ascii="Times New Roman" w:hAnsi="Times New Roman" w:cs="Times New Roman"/>
        </w:rPr>
      </w:pPr>
    </w:p>
    <w:p w14:paraId="3421380E" w14:textId="77777777" w:rsidR="004D0BE3" w:rsidRPr="009D769B" w:rsidRDefault="004D0BE3" w:rsidP="004D0BE3">
      <w:pPr>
        <w:pStyle w:val="NoSpacing"/>
        <w:spacing w:line="480" w:lineRule="auto"/>
        <w:rPr>
          <w:rFonts w:ascii="Times New Roman" w:hAnsi="Times New Roman" w:cs="Times New Roman"/>
        </w:rPr>
      </w:pPr>
    </w:p>
    <w:sectPr w:rsidR="004D0BE3" w:rsidRPr="009D769B" w:rsidSect="009D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0F"/>
    <w:rsid w:val="0002270F"/>
    <w:rsid w:val="000D78F6"/>
    <w:rsid w:val="00233AC0"/>
    <w:rsid w:val="004D0BE3"/>
    <w:rsid w:val="005F67A1"/>
    <w:rsid w:val="006F726E"/>
    <w:rsid w:val="009D769B"/>
    <w:rsid w:val="00CB2930"/>
    <w:rsid w:val="00CC7C47"/>
    <w:rsid w:val="00D5693C"/>
    <w:rsid w:val="00F2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304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70F"/>
  </w:style>
  <w:style w:type="table" w:styleId="TableGrid">
    <w:name w:val="Table Grid"/>
    <w:basedOn w:val="TableNormal"/>
    <w:uiPriority w:val="59"/>
    <w:rsid w:val="00022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BE3"/>
    <w:rPr>
      <w:rFonts w:ascii="Lucida Grande" w:hAnsi="Lucida Grande" w:cs="Lucida Grande"/>
      <w:sz w:val="18"/>
      <w:szCs w:val="18"/>
    </w:rPr>
  </w:style>
  <w:style w:type="character" w:styleId="Hyperlink">
    <w:name w:val="Hyperlink"/>
    <w:basedOn w:val="DefaultParagraphFont"/>
    <w:uiPriority w:val="99"/>
    <w:unhideWhenUsed/>
    <w:rsid w:val="004D0BE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70F"/>
  </w:style>
  <w:style w:type="table" w:styleId="TableGrid">
    <w:name w:val="Table Grid"/>
    <w:basedOn w:val="TableNormal"/>
    <w:uiPriority w:val="59"/>
    <w:rsid w:val="00022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BE3"/>
    <w:rPr>
      <w:rFonts w:ascii="Lucida Grande" w:hAnsi="Lucida Grande" w:cs="Lucida Grande"/>
      <w:sz w:val="18"/>
      <w:szCs w:val="18"/>
    </w:rPr>
  </w:style>
  <w:style w:type="character" w:styleId="Hyperlink">
    <w:name w:val="Hyperlink"/>
    <w:basedOn w:val="DefaultParagraphFont"/>
    <w:uiPriority w:val="99"/>
    <w:unhideWhenUsed/>
    <w:rsid w:val="004D0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2345</Characters>
  <Application>Microsoft Macintosh Word</Application>
  <DocSecurity>0</DocSecurity>
  <Lines>19</Lines>
  <Paragraphs>5</Paragraphs>
  <ScaleCrop>false</ScaleCrop>
  <Company>George Mason University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Garrett</dc:creator>
  <cp:keywords/>
  <dc:description/>
  <cp:lastModifiedBy>David Bier</cp:lastModifiedBy>
  <cp:revision>2</cp:revision>
  <dcterms:created xsi:type="dcterms:W3CDTF">2012-03-21T06:34:00Z</dcterms:created>
  <dcterms:modified xsi:type="dcterms:W3CDTF">2012-03-21T06:34:00Z</dcterms:modified>
</cp:coreProperties>
</file>